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3274C" w14:textId="77777777" w:rsidR="00000000" w:rsidRDefault="00000000">
      <w:pPr>
        <w:spacing w:after="0" w:line="240" w:lineRule="auto"/>
        <w:rPr>
          <w:rFonts w:ascii="Segoe UI" w:hAnsi="Segoe UI" w:cs="Segoe UI"/>
          <w:spacing w:val="-15"/>
          <w:sz w:val="56"/>
          <w:szCs w:val="56"/>
          <w:shd w:val="clear" w:color="auto" w:fill="FFFFFF"/>
        </w:rPr>
      </w:pPr>
      <w:r>
        <w:rPr>
          <w:rFonts w:ascii="Segoe UI" w:hAnsi="Segoe UI" w:cs="Segoe UI"/>
          <w:spacing w:val="-15"/>
          <w:sz w:val="56"/>
          <w:szCs w:val="56"/>
          <w:shd w:val="clear" w:color="auto" w:fill="FFFFFF"/>
        </w:rPr>
        <w:t>Activité Partielle MSA</w:t>
      </w:r>
    </w:p>
    <w:p w14:paraId="28573606" w14:textId="77777777" w:rsidR="00000000" w:rsidRDefault="00000000">
      <w:pPr>
        <w:pStyle w:val="Titre"/>
        <w:jc w:val="both"/>
        <w:rPr>
          <w:rFonts w:ascii="Segoe UI" w:hAnsi="Segoe UI" w:cs="Segoe UI"/>
          <w:sz w:val="20"/>
          <w:szCs w:val="20"/>
        </w:rPr>
      </w:pPr>
    </w:p>
    <w:p w14:paraId="34C04C7D" w14:textId="77777777" w:rsidR="00000000" w:rsidRDefault="00000000">
      <w:pPr>
        <w:spacing w:after="0" w:line="240" w:lineRule="auto"/>
        <w:jc w:val="both"/>
        <w:rPr>
          <w:rFonts w:ascii="Segoe UI" w:hAnsi="Segoe UI" w:cs="Segoe UI"/>
          <w:b/>
          <w:bCs/>
          <w:spacing w:val="-15"/>
          <w:sz w:val="24"/>
          <w:szCs w:val="24"/>
          <w:shd w:val="clear" w:color="auto" w:fill="FFFFFF"/>
        </w:rPr>
      </w:pPr>
      <w:r>
        <w:rPr>
          <w:rFonts w:ascii="Segoe UI" w:hAnsi="Segoe UI" w:cs="Segoe UI"/>
          <w:b/>
          <w:bCs/>
          <w:spacing w:val="-15"/>
          <w:sz w:val="24"/>
          <w:szCs w:val="24"/>
          <w:shd w:val="clear" w:color="auto" w:fill="FFFFFF"/>
        </w:rPr>
        <w:t>Déclaration MSA</w:t>
      </w:r>
    </w:p>
    <w:p w14:paraId="50432140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</w:p>
    <w:p w14:paraId="3A5F8189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Les modalités de déclaration de la CSG/RDS sur revenu de remplacement à 4.30% ou 6.70% seront effectuées via le bloc 82 - cotisations établissements (valeurs 032 CSG taux réduit et 033 CSG taux normal).</w:t>
      </w:r>
    </w:p>
    <w:p w14:paraId="7CF92880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</w:p>
    <w:p w14:paraId="7D93BE7E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Il n’y aura pas de génération automatique en DSN.</w:t>
      </w:r>
    </w:p>
    <w:p w14:paraId="27FFDBB0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</w:p>
    <w:p w14:paraId="1D9BC8C7" w14:textId="77777777" w:rsidR="00000000" w:rsidRDefault="00000000">
      <w:pPr>
        <w:spacing w:after="0" w:line="240" w:lineRule="auto"/>
        <w:jc w:val="both"/>
        <w:rPr>
          <w:rFonts w:ascii="Segoe UI" w:hAnsi="Segoe UI" w:cs="Segoe UI"/>
          <w:b/>
          <w:bCs/>
          <w:spacing w:val="-15"/>
          <w:sz w:val="24"/>
          <w:szCs w:val="24"/>
          <w:shd w:val="clear" w:color="auto" w:fill="FFFFFF"/>
        </w:rPr>
      </w:pPr>
      <w:r>
        <w:rPr>
          <w:rFonts w:ascii="Segoe UI" w:hAnsi="Segoe UI" w:cs="Segoe UI"/>
          <w:b/>
          <w:bCs/>
          <w:spacing w:val="-15"/>
          <w:sz w:val="24"/>
          <w:szCs w:val="24"/>
          <w:shd w:val="clear" w:color="auto" w:fill="FFFFFF"/>
        </w:rPr>
        <w:t>Paramétrage Gestionnaire de régime</w:t>
      </w:r>
    </w:p>
    <w:p w14:paraId="7C724BF6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</w:p>
    <w:p w14:paraId="47D91C1F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Contrairement au régime général, dans les régimes MSA, </w:t>
      </w:r>
      <w:r>
        <w:rPr>
          <w:rFonts w:ascii="Segoe UI" w:hAnsi="Segoe UI" w:cs="Segoe UI"/>
          <w:b/>
          <w:bCs/>
        </w:rPr>
        <w:t xml:space="preserve">TOUTES </w:t>
      </w:r>
      <w:r>
        <w:rPr>
          <w:rFonts w:ascii="Segoe UI" w:hAnsi="Segoe UI" w:cs="Segoe UI"/>
        </w:rPr>
        <w:t>les rubriques de cotisations de CSG activité partielle ne doivent pas être envoyées en DSN. A contrario, des données nominatives seraient générées dans des codes erronés.</w:t>
      </w:r>
    </w:p>
    <w:p w14:paraId="6F189F8F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</w:p>
    <w:p w14:paraId="1EAE2A09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pict w14:anchorId="221902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522pt;height:105pt">
            <v:imagedata r:id="rId7" o:title=""/>
          </v:shape>
        </w:pict>
      </w:r>
    </w:p>
    <w:p w14:paraId="1A8F6321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</w:p>
    <w:p w14:paraId="09DAA3E3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ATTENTION : De fait, l'édition du bordereau MSA comportera un écart par rapport aux charges. En effet, ce bordereau ne tient pas compte des cotisations établissements. L'</w:t>
      </w:r>
      <w:proofErr w:type="spellStart"/>
      <w:r>
        <w:rPr>
          <w:rFonts w:ascii="Segoe UI" w:hAnsi="Segoe UI" w:cs="Segoe UI"/>
        </w:rPr>
        <w:t>ecart</w:t>
      </w:r>
      <w:proofErr w:type="spellEnd"/>
      <w:r>
        <w:rPr>
          <w:rFonts w:ascii="Segoe UI" w:hAnsi="Segoe UI" w:cs="Segoe UI"/>
        </w:rPr>
        <w:t xml:space="preserve"> correspond donc aux cotisations CSG activité partielle.</w:t>
      </w:r>
    </w:p>
    <w:p w14:paraId="23CDE61A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</w:p>
    <w:p w14:paraId="2D01347C" w14:textId="77777777" w:rsidR="00000000" w:rsidRDefault="00000000">
      <w:pPr>
        <w:spacing w:after="0" w:line="240" w:lineRule="auto"/>
        <w:jc w:val="both"/>
        <w:rPr>
          <w:rFonts w:ascii="Segoe UI" w:hAnsi="Segoe UI" w:cs="Segoe UI"/>
          <w:b/>
          <w:bCs/>
          <w:spacing w:val="-15"/>
          <w:sz w:val="24"/>
          <w:szCs w:val="24"/>
          <w:shd w:val="clear" w:color="auto" w:fill="FFFFFF"/>
        </w:rPr>
      </w:pPr>
      <w:r>
        <w:rPr>
          <w:rFonts w:ascii="Segoe UI" w:hAnsi="Segoe UI" w:cs="Segoe UI"/>
          <w:b/>
          <w:bCs/>
          <w:spacing w:val="-15"/>
          <w:sz w:val="24"/>
          <w:szCs w:val="24"/>
          <w:shd w:val="clear" w:color="auto" w:fill="FFFFFF"/>
        </w:rPr>
        <w:t>Paramétrage EIG</w:t>
      </w:r>
    </w:p>
    <w:p w14:paraId="22474600" w14:textId="77777777" w:rsidR="00000000" w:rsidRDefault="00000000">
      <w:pPr>
        <w:spacing w:after="0" w:line="240" w:lineRule="auto"/>
        <w:jc w:val="both"/>
        <w:rPr>
          <w:rFonts w:ascii="Segoe UI" w:hAnsi="Segoe UI" w:cs="Segoe UI"/>
          <w:b/>
          <w:bCs/>
          <w:spacing w:val="-15"/>
          <w:sz w:val="24"/>
          <w:szCs w:val="24"/>
          <w:shd w:val="clear" w:color="auto" w:fill="FFFFFF"/>
        </w:rPr>
      </w:pPr>
    </w:p>
    <w:p w14:paraId="23553662" w14:textId="77777777" w:rsidR="00000000" w:rsidRDefault="00000000">
      <w:pPr>
        <w:numPr>
          <w:ilvl w:val="0"/>
          <w:numId w:val="8"/>
        </w:num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Extraire depuis l’historique de paye les valeurs de CSG /CRDS liées au chômage partiel</w:t>
      </w:r>
    </w:p>
    <w:p w14:paraId="171412EA" w14:textId="77777777" w:rsidR="00000000" w:rsidRDefault="00000000">
      <w:pPr>
        <w:spacing w:after="0" w:line="240" w:lineRule="auto"/>
        <w:ind w:left="2880"/>
        <w:jc w:val="both"/>
        <w:rPr>
          <w:rFonts w:ascii="Segoe UI" w:hAnsi="Segoe UI" w:cs="Segoe UI"/>
        </w:rPr>
      </w:pPr>
    </w:p>
    <w:p w14:paraId="78264F28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pict w14:anchorId="3482695B">
          <v:shape id="_x0000_i1030" type="#_x0000_t75" style="width:438pt;height:162pt">
            <v:imagedata r:id="rId8" o:title=""/>
          </v:shape>
        </w:pict>
      </w:r>
    </w:p>
    <w:p w14:paraId="70B79B8D" w14:textId="77777777" w:rsidR="00000000" w:rsidRDefault="00000000">
      <w:pPr>
        <w:spacing w:after="0" w:line="240" w:lineRule="auto"/>
        <w:ind w:firstLine="1440"/>
        <w:jc w:val="both"/>
        <w:rPr>
          <w:rFonts w:ascii="Segoe UI" w:hAnsi="Segoe UI" w:cs="Segoe UI"/>
        </w:rPr>
      </w:pPr>
    </w:p>
    <w:p w14:paraId="4ED77153" w14:textId="77777777" w:rsidR="00000000" w:rsidRDefault="00000000">
      <w:pPr>
        <w:spacing w:after="0" w:line="240" w:lineRule="auto"/>
        <w:ind w:firstLine="1440"/>
        <w:jc w:val="both"/>
        <w:rPr>
          <w:rFonts w:ascii="Segoe UI" w:hAnsi="Segoe UI" w:cs="Segoe UI"/>
        </w:rPr>
      </w:pPr>
    </w:p>
    <w:p w14:paraId="3A2355CB" w14:textId="77777777" w:rsidR="00000000" w:rsidRDefault="00000000">
      <w:pPr>
        <w:spacing w:after="0" w:line="240" w:lineRule="auto"/>
        <w:ind w:left="144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Les écrêtements devront s’additionner aux valeurs :</w:t>
      </w:r>
      <w:r>
        <w:rPr>
          <w:rFonts w:ascii="Segoe UI" w:hAnsi="Segoe UI" w:cs="Segoe UI"/>
        </w:rPr>
        <w:tab/>
        <w:t>CSG Déductible pour la valeur de l’écrêtement CSG Déductible</w:t>
      </w:r>
    </w:p>
    <w:p w14:paraId="789F2203" w14:textId="77777777" w:rsidR="00000000" w:rsidRDefault="00000000">
      <w:pPr>
        <w:spacing w:after="0" w:line="240" w:lineRule="auto"/>
        <w:ind w:left="1440" w:firstLine="504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CSG non déductible pour la valeur de l’écrêtement CSG non déductible</w:t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</w:p>
    <w:p w14:paraId="0BE8C20E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</w:p>
    <w:p w14:paraId="7B695B63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</w:p>
    <w:p w14:paraId="13E3F009" w14:textId="77777777" w:rsidR="00000000" w:rsidRDefault="00000000">
      <w:pPr>
        <w:numPr>
          <w:ilvl w:val="0"/>
          <w:numId w:val="8"/>
        </w:num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Dans les paramétrages DSN autoriser les cotisations établissement</w:t>
      </w:r>
    </w:p>
    <w:p w14:paraId="2A7C418B" w14:textId="77777777" w:rsidR="00000000" w:rsidRDefault="0000000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14:paraId="7BEB34C7" w14:textId="77777777" w:rsidR="00000000" w:rsidRDefault="0000000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A109503">
          <v:shape id="_x0000_i1031" type="#_x0000_t75" style="width:364.8pt;height:160.8pt">
            <v:imagedata r:id="rId9" o:title=""/>
          </v:shape>
        </w:pict>
      </w:r>
    </w:p>
    <w:p w14:paraId="0954BAD8" w14:textId="77777777" w:rsidR="00000000" w:rsidRDefault="0000000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14:paraId="1290B063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</w:p>
    <w:p w14:paraId="53CB771E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</w:p>
    <w:p w14:paraId="3FA599BB" w14:textId="77777777" w:rsidR="00000000" w:rsidRDefault="00000000">
      <w:pPr>
        <w:numPr>
          <w:ilvl w:val="0"/>
          <w:numId w:val="11"/>
        </w:num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Dans la gestion de la DSN, aller dans autres traitements/Cotisations établissement</w:t>
      </w:r>
    </w:p>
    <w:p w14:paraId="4F0780FC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</w:p>
    <w:p w14:paraId="6DEC2C85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pict w14:anchorId="39315C79">
          <v:shape id="_x0000_i1032" type="#_x0000_t75" style="width:471pt;height:21pt">
            <v:imagedata r:id="rId10" o:title=""/>
          </v:shape>
        </w:pict>
      </w:r>
    </w:p>
    <w:p w14:paraId="1874D684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</w:p>
    <w:p w14:paraId="55564484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Sur l’établissement concerné faire Ajouter :</w:t>
      </w:r>
    </w:p>
    <w:p w14:paraId="698F6F7E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</w:p>
    <w:p w14:paraId="3EB5120F" w14:textId="77777777" w:rsidR="00000000" w:rsidRDefault="00000000">
      <w:pPr>
        <w:spacing w:after="0" w:line="240" w:lineRule="auto"/>
        <w:ind w:left="1440" w:firstLine="72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Vous devrez renseigner le tiers social MSA concerné</w:t>
      </w:r>
    </w:p>
    <w:p w14:paraId="4382A8C2" w14:textId="77777777" w:rsidR="00000000" w:rsidRDefault="00000000">
      <w:p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  <w:t>Vous devrez renseigner le code cotisation (032 ou 033)</w:t>
      </w:r>
    </w:p>
    <w:p w14:paraId="0690F61E" w14:textId="77777777" w:rsidR="00000000" w:rsidRDefault="00000000">
      <w:pPr>
        <w:spacing w:after="0" w:line="240" w:lineRule="auto"/>
        <w:ind w:left="1440" w:firstLine="720"/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</w:rPr>
        <w:t xml:space="preserve">Vous devrez renseigner </w:t>
      </w:r>
      <w:r>
        <w:rPr>
          <w:rFonts w:ascii="Segoe UI" w:hAnsi="Segoe UI" w:cs="Segoe UI"/>
          <w:b/>
          <w:bCs/>
        </w:rPr>
        <w:t>le montant de la cotisation</w:t>
      </w:r>
    </w:p>
    <w:p w14:paraId="023E95FF" w14:textId="77777777" w:rsidR="00000000" w:rsidRDefault="00000000">
      <w:pPr>
        <w:spacing w:after="0" w:line="240" w:lineRule="auto"/>
        <w:ind w:left="1440" w:firstLine="72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Pour renseigner les bonnes valeurs il faut prendre les valeurs issues de l’historique </w:t>
      </w:r>
    </w:p>
    <w:p w14:paraId="360D1AD9" w14:textId="77777777" w:rsidR="00000000" w:rsidRDefault="00000000">
      <w:pPr>
        <w:spacing w:after="0" w:line="240" w:lineRule="auto"/>
        <w:ind w:left="1440" w:firstLine="720"/>
        <w:jc w:val="both"/>
        <w:rPr>
          <w:rFonts w:ascii="Segoe UI" w:hAnsi="Segoe UI" w:cs="Segoe UI"/>
        </w:rPr>
      </w:pPr>
    </w:p>
    <w:p w14:paraId="2FCBCE0D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</w:p>
    <w:p w14:paraId="38ACA3B0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pict w14:anchorId="35B55344">
          <v:shape id="_x0000_i1033" type="#_x0000_t75" style="width:222.6pt;height:119.4pt">
            <v:imagedata r:id="rId11" o:title=""/>
          </v:shape>
        </w:pict>
      </w:r>
    </w:p>
    <w:p w14:paraId="52105E0B" w14:textId="77777777" w:rsidR="00000000" w:rsidRDefault="00000000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58F4B44C" w14:textId="77777777" w:rsidR="00000000" w:rsidRDefault="00000000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3EB59B74" w14:textId="77777777" w:rsidR="00000000" w:rsidRDefault="00000000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8483238">
          <v:shape id="_x0000_i1034" type="#_x0000_t75" style="width:227.4pt;height:122.4pt">
            <v:imagedata r:id="rId12" o:title=""/>
          </v:shape>
        </w:pict>
      </w:r>
    </w:p>
    <w:p w14:paraId="581994CB" w14:textId="77777777" w:rsidR="00000000" w:rsidRDefault="00000000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686E1FE9" w14:textId="77777777" w:rsidR="00000000" w:rsidRDefault="00000000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63CB2AA0" w14:textId="77777777" w:rsidR="00000000" w:rsidRDefault="00000000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042F1512" w14:textId="77777777" w:rsidR="00000000" w:rsidRDefault="00000000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1D47F7F5" w14:textId="77777777" w:rsidR="00000000" w:rsidRDefault="00000000">
      <w:pPr>
        <w:numPr>
          <w:ilvl w:val="0"/>
          <w:numId w:val="11"/>
        </w:num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Après génération de la DSN</w:t>
      </w:r>
    </w:p>
    <w:p w14:paraId="6D00301E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</w:rPr>
      </w:pPr>
    </w:p>
    <w:p w14:paraId="3B42DEFE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Code 032</w:t>
      </w:r>
    </w:p>
    <w:p w14:paraId="0F7185ED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</w:p>
    <w:p w14:paraId="112B8BCC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</w:p>
    <w:p w14:paraId="4E9EDB83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pict w14:anchorId="54BB5201">
          <v:shape id="_x0000_i1035" type="#_x0000_t75" style="width:492.6pt;height:97.8pt">
            <v:imagedata r:id="rId13" o:title=""/>
          </v:shape>
        </w:pict>
      </w:r>
    </w:p>
    <w:p w14:paraId="3F581897" w14:textId="77777777" w:rsidR="00000000" w:rsidRDefault="0000000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14:paraId="31B43731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Code 033</w:t>
      </w:r>
    </w:p>
    <w:p w14:paraId="69B62093" w14:textId="77777777" w:rsidR="00000000" w:rsidRDefault="00000000">
      <w:pPr>
        <w:spacing w:after="0" w:line="240" w:lineRule="auto"/>
        <w:ind w:left="2160"/>
        <w:jc w:val="both"/>
        <w:rPr>
          <w:rFonts w:ascii="Segoe UI" w:hAnsi="Segoe UI" w:cs="Segoe UI"/>
          <w:b/>
          <w:bCs/>
        </w:rPr>
      </w:pPr>
    </w:p>
    <w:p w14:paraId="0B0C9613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</w:p>
    <w:p w14:paraId="7CE6153D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pict w14:anchorId="3145CB07">
          <v:shape id="_x0000_i1036" type="#_x0000_t75" style="width:482.4pt;height:105pt">
            <v:imagedata r:id="rId14" o:title=""/>
          </v:shape>
        </w:pict>
      </w:r>
    </w:p>
    <w:p w14:paraId="21C9CA29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</w:p>
    <w:p w14:paraId="555D4A41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Outre les blocs 82, le montant du versement du bloc 20 est bien entendu  augmenté des cotisations déclarés dans les blocs 82.</w:t>
      </w:r>
    </w:p>
    <w:p w14:paraId="76F684C3" w14:textId="77777777" w:rsidR="00000000" w:rsidRDefault="00000000">
      <w:pPr>
        <w:spacing w:after="0" w:line="240" w:lineRule="auto"/>
        <w:ind w:firstLine="720"/>
        <w:jc w:val="both"/>
        <w:rPr>
          <w:rFonts w:ascii="Segoe UI" w:hAnsi="Segoe UI" w:cs="Segoe UI"/>
        </w:rPr>
      </w:pPr>
    </w:p>
    <w:p w14:paraId="6A503548" w14:textId="77777777" w:rsidR="00446036" w:rsidRDefault="00446036">
      <w:pPr>
        <w:spacing w:after="0" w:line="240" w:lineRule="auto"/>
        <w:ind w:firstLine="720"/>
        <w:jc w:val="both"/>
        <w:rPr>
          <w:rFonts w:ascii="Segoe UI" w:hAnsi="Segoe UI" w:cs="Segoe UI"/>
        </w:rPr>
      </w:pPr>
    </w:p>
    <w:sectPr w:rsidR="0044603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850" w:bottom="1417" w:left="850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40088" w14:textId="77777777" w:rsidR="00446036" w:rsidRDefault="00446036">
      <w:pPr>
        <w:spacing w:after="0" w:line="240" w:lineRule="auto"/>
      </w:pPr>
      <w:r>
        <w:separator/>
      </w:r>
    </w:p>
  </w:endnote>
  <w:endnote w:type="continuationSeparator" w:id="0">
    <w:p w14:paraId="27805235" w14:textId="77777777" w:rsidR="00446036" w:rsidRDefault="00446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30" w:type="dxa"/>
      <w:tblCellSpacing w:w="15" w:type="dxa"/>
      <w:tblInd w:w="45" w:type="dxa"/>
      <w:tblLayout w:type="fixed"/>
      <w:tblCellMar>
        <w:top w:w="15" w:type="dxa"/>
        <w:left w:w="15" w:type="dxa"/>
        <w:bottom w:w="15" w:type="dxa"/>
        <w:right w:w="15" w:type="dxa"/>
      </w:tblCellMar>
      <w:tblLook w:val="0000" w:firstRow="0" w:lastRow="0" w:firstColumn="0" w:lastColumn="0" w:noHBand="0" w:noVBand="0"/>
    </w:tblPr>
    <w:tblGrid>
      <w:gridCol w:w="5017"/>
      <w:gridCol w:w="5213"/>
    </w:tblGrid>
    <w:tr w:rsidR="00000000" w14:paraId="0458E75C" w14:textId="77777777">
      <w:trPr>
        <w:trHeight w:val="1095"/>
        <w:tblCellSpacing w:w="15" w:type="dxa"/>
      </w:trPr>
      <w:tc>
        <w:tcPr>
          <w:tcW w:w="4965" w:type="dxa"/>
          <w:tcBorders>
            <w:top w:val="nil"/>
            <w:left w:val="nil"/>
            <w:bottom w:val="nil"/>
            <w:right w:val="nil"/>
          </w:tcBorders>
        </w:tcPr>
        <w:p w14:paraId="0D1F29D9" w14:textId="77777777" w:rsidR="00000000" w:rsidRDefault="00000000">
          <w:pPr>
            <w:spacing w:after="0" w:line="240" w:lineRule="auto"/>
            <w:rPr>
              <w:rFonts w:ascii="Segoe UI Light" w:hAnsi="Segoe UI Light" w:cs="Segoe UI Light"/>
              <w:lang w:val="x-none"/>
            </w:rPr>
          </w:pPr>
          <w:r>
            <w:rPr>
              <w:rFonts w:ascii="Segoe UI Light" w:hAnsi="Segoe UI Light" w:cs="Segoe UI Light"/>
              <w:lang w:val="x-none"/>
            </w:rPr>
            <w:t>EIG sas</w:t>
          </w:r>
        </w:p>
        <w:p w14:paraId="7F952459" w14:textId="77777777" w:rsidR="00000000" w:rsidRDefault="00000000">
          <w:pPr>
            <w:spacing w:after="0" w:line="240" w:lineRule="auto"/>
            <w:rPr>
              <w:rFonts w:ascii="Segoe UI Light" w:hAnsi="Segoe UI Light" w:cs="Segoe UI Light"/>
              <w:lang w:val="x-none"/>
            </w:rPr>
          </w:pPr>
          <w:r>
            <w:rPr>
              <w:rFonts w:ascii="Segoe UI Light" w:hAnsi="Segoe UI Light" w:cs="Segoe UI Light"/>
              <w:lang w:val="x-none"/>
            </w:rPr>
            <w:t>7, rue André Citroën</w:t>
          </w:r>
        </w:p>
        <w:p w14:paraId="17A070B8" w14:textId="77777777" w:rsidR="00000000" w:rsidRDefault="00000000">
          <w:pPr>
            <w:spacing w:after="0" w:line="240" w:lineRule="auto"/>
            <w:rPr>
              <w:rFonts w:ascii="Segoe UI Light" w:hAnsi="Segoe UI Light" w:cs="Segoe UI Light"/>
              <w:lang w:val="x-none"/>
            </w:rPr>
          </w:pPr>
          <w:r>
            <w:rPr>
              <w:rFonts w:ascii="Segoe UI Light" w:hAnsi="Segoe UI Light" w:cs="Segoe UI Light"/>
              <w:lang w:val="x-none"/>
            </w:rPr>
            <w:t>92587 CLICHY Cedex</w:t>
          </w:r>
        </w:p>
      </w:tc>
      <w:tc>
        <w:tcPr>
          <w:tcW w:w="5160" w:type="dxa"/>
          <w:tcBorders>
            <w:top w:val="nil"/>
            <w:left w:val="nil"/>
            <w:bottom w:val="nil"/>
            <w:right w:val="nil"/>
          </w:tcBorders>
        </w:tcPr>
        <w:p w14:paraId="011100D0" w14:textId="77777777" w:rsidR="00000000" w:rsidRDefault="00000000">
          <w:pPr>
            <w:jc w:val="right"/>
            <w:rPr>
              <w:sz w:val="24"/>
              <w:szCs w:val="24"/>
              <w:lang w:val="x-none"/>
            </w:rPr>
          </w:pPr>
          <w:r>
            <w:rPr>
              <w:sz w:val="24"/>
              <w:szCs w:val="24"/>
              <w:lang w:val="x-none"/>
            </w:rPr>
            <w:pict w14:anchorId="5A8C80B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96.6pt;height:45pt">
                <v:imagedata r:id="rId1" o:title=""/>
              </v:shape>
            </w:pict>
          </w:r>
        </w:p>
      </w:tc>
    </w:tr>
  </w:tbl>
  <w:p w14:paraId="61B065F3" w14:textId="77777777" w:rsidR="00000000" w:rsidRDefault="00000000">
    <w:pPr>
      <w:spacing w:after="0" w:line="240" w:lineRule="auto"/>
      <w:rPr>
        <w:rFonts w:ascii="Arial" w:hAnsi="Arial" w:cs="Arial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73B7C" w14:textId="77777777" w:rsidR="00000000" w:rsidRDefault="00000000">
    <w:pPr>
      <w:pBdr>
        <w:bottom w:val="single" w:sz="6" w:space="0" w:color="000000"/>
      </w:pBdr>
      <w:spacing w:after="0" w:line="240" w:lineRule="auto"/>
      <w:rPr>
        <w:rFonts w:ascii="Times New Roman" w:hAnsi="Times New Roman" w:cs="Times New Roman"/>
        <w:sz w:val="6"/>
        <w:szCs w:val="6"/>
      </w:rPr>
    </w:pPr>
  </w:p>
  <w:p w14:paraId="3CF1CB61" w14:textId="77777777" w:rsidR="00000000" w:rsidRDefault="00000000">
    <w:pPr>
      <w:spacing w:after="0" w:line="240" w:lineRule="auto"/>
      <w:rPr>
        <w:rFonts w:ascii="Times New Roman" w:hAnsi="Times New Roman" w:cs="Times New Roman"/>
        <w:sz w:val="6"/>
        <w:szCs w:val="6"/>
      </w:rPr>
    </w:pPr>
  </w:p>
  <w:tbl>
    <w:tblPr>
      <w:tblW w:w="10230" w:type="dxa"/>
      <w:tblCellSpacing w:w="15" w:type="dxa"/>
      <w:tblInd w:w="45" w:type="dxa"/>
      <w:tblLayout w:type="fixed"/>
      <w:tblCellMar>
        <w:top w:w="15" w:type="dxa"/>
        <w:left w:w="15" w:type="dxa"/>
        <w:bottom w:w="15" w:type="dxa"/>
        <w:right w:w="15" w:type="dxa"/>
      </w:tblCellMar>
      <w:tblLook w:val="0000" w:firstRow="0" w:lastRow="0" w:firstColumn="0" w:lastColumn="0" w:noHBand="0" w:noVBand="0"/>
    </w:tblPr>
    <w:tblGrid>
      <w:gridCol w:w="5017"/>
      <w:gridCol w:w="5213"/>
    </w:tblGrid>
    <w:tr w:rsidR="00000000" w14:paraId="00D88645" w14:textId="77777777">
      <w:trPr>
        <w:trHeight w:val="1095"/>
        <w:tblCellSpacing w:w="15" w:type="dxa"/>
      </w:trPr>
      <w:tc>
        <w:tcPr>
          <w:tcW w:w="4965" w:type="dxa"/>
          <w:tcBorders>
            <w:top w:val="nil"/>
            <w:left w:val="nil"/>
            <w:bottom w:val="nil"/>
            <w:right w:val="nil"/>
          </w:tcBorders>
        </w:tcPr>
        <w:p w14:paraId="23141F15" w14:textId="77777777" w:rsidR="00000000" w:rsidRDefault="00000000">
          <w:pPr>
            <w:spacing w:after="0" w:line="240" w:lineRule="auto"/>
            <w:rPr>
              <w:rFonts w:ascii="Segoe UI Light" w:hAnsi="Segoe UI Light" w:cs="Segoe UI Light"/>
              <w:lang w:val="x-none"/>
            </w:rPr>
          </w:pPr>
          <w:r>
            <w:rPr>
              <w:rFonts w:ascii="Segoe UI Light" w:hAnsi="Segoe UI Light" w:cs="Segoe UI Light"/>
              <w:lang w:val="x-none"/>
            </w:rPr>
            <w:t>EIG sas</w:t>
          </w:r>
        </w:p>
        <w:p w14:paraId="55F9301C" w14:textId="77777777" w:rsidR="00000000" w:rsidRDefault="00000000">
          <w:pPr>
            <w:spacing w:after="0" w:line="240" w:lineRule="auto"/>
            <w:rPr>
              <w:rFonts w:ascii="Segoe UI Light" w:hAnsi="Segoe UI Light" w:cs="Segoe UI Light"/>
              <w:lang w:val="x-none"/>
            </w:rPr>
          </w:pPr>
          <w:r>
            <w:rPr>
              <w:rFonts w:ascii="Segoe UI Light" w:hAnsi="Segoe UI Light" w:cs="Segoe UI Light"/>
              <w:lang w:val="x-none"/>
            </w:rPr>
            <w:t>7, rue André Citroën</w:t>
          </w:r>
        </w:p>
        <w:p w14:paraId="53B786F3" w14:textId="77777777" w:rsidR="00000000" w:rsidRDefault="00000000">
          <w:pPr>
            <w:spacing w:after="0" w:line="240" w:lineRule="auto"/>
            <w:rPr>
              <w:rFonts w:ascii="Segoe UI Light" w:hAnsi="Segoe UI Light" w:cs="Segoe UI Light"/>
              <w:lang w:val="x-none"/>
            </w:rPr>
          </w:pPr>
          <w:r>
            <w:rPr>
              <w:rFonts w:ascii="Segoe UI Light" w:hAnsi="Segoe UI Light" w:cs="Segoe UI Light"/>
              <w:lang w:val="x-none"/>
            </w:rPr>
            <w:t>92587 CLICHY Cedex</w:t>
          </w:r>
        </w:p>
      </w:tc>
      <w:tc>
        <w:tcPr>
          <w:tcW w:w="5160" w:type="dxa"/>
          <w:tcBorders>
            <w:top w:val="nil"/>
            <w:left w:val="nil"/>
            <w:bottom w:val="nil"/>
            <w:right w:val="nil"/>
          </w:tcBorders>
        </w:tcPr>
        <w:p w14:paraId="42C0FDE1" w14:textId="77777777" w:rsidR="00000000" w:rsidRDefault="00000000">
          <w:pPr>
            <w:jc w:val="right"/>
            <w:rPr>
              <w:rFonts w:ascii="Times New Roman" w:hAnsi="Times New Roman" w:cs="Times New Roman"/>
              <w:sz w:val="6"/>
              <w:szCs w:val="6"/>
              <w:lang w:val="x-none"/>
            </w:rPr>
          </w:pPr>
          <w:r>
            <w:rPr>
              <w:rFonts w:ascii="Times New Roman" w:hAnsi="Times New Roman" w:cs="Times New Roman"/>
              <w:sz w:val="6"/>
              <w:szCs w:val="6"/>
              <w:lang w:val="x-none"/>
            </w:rPr>
            <w:pict w14:anchorId="5B32BE4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96.6pt;height:45pt">
                <v:imagedata r:id="rId1" o:title=""/>
              </v:shape>
            </w:pict>
          </w:r>
        </w:p>
      </w:tc>
    </w:tr>
  </w:tbl>
  <w:p w14:paraId="0DA3BD44" w14:textId="77777777" w:rsidR="00000000" w:rsidRDefault="00000000">
    <w:pPr>
      <w:jc w:val="right"/>
    </w:pPr>
    <w:r>
      <w:t xml:space="preserve">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9F3DB" w14:textId="77777777" w:rsidR="00000000" w:rsidRDefault="00000000">
    <w:pPr>
      <w:spacing w:after="0" w:line="240" w:lineRule="auto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F9950" w14:textId="77777777" w:rsidR="00446036" w:rsidRDefault="00446036">
      <w:pPr>
        <w:spacing w:after="0" w:line="240" w:lineRule="auto"/>
      </w:pPr>
      <w:r>
        <w:separator/>
      </w:r>
    </w:p>
  </w:footnote>
  <w:footnote w:type="continuationSeparator" w:id="0">
    <w:p w14:paraId="43F16DAF" w14:textId="77777777" w:rsidR="00446036" w:rsidRDefault="00446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FAB2" w14:textId="77777777" w:rsidR="00000000" w:rsidRDefault="00000000">
    <w:pPr>
      <w:tabs>
        <w:tab w:val="left" w:pos="6810"/>
      </w:tabs>
      <w:rPr>
        <w:color w:val="969696"/>
      </w:rPr>
    </w:pPr>
    <w:r>
      <w:rPr>
        <w:color w:val="969696"/>
      </w:rPr>
      <w:t>Application : EIG GRH</w:t>
    </w:r>
    <w:r>
      <w:rPr>
        <w:rFonts w:ascii="Times New Roman" w:hAnsi="Times New Roman" w:cs="Times New Roman"/>
        <w:color w:val="969696"/>
      </w:rPr>
      <w:tab/>
    </w:r>
    <w:r>
      <w:rPr>
        <w:color w:val="969696"/>
      </w:rPr>
      <w:t>Date de mise à jour : 24/03/2020</w:t>
    </w:r>
  </w:p>
  <w:p w14:paraId="0FF051D6" w14:textId="77777777" w:rsidR="00000000" w:rsidRDefault="00000000">
    <w:pPr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576E5" w14:textId="77777777" w:rsidR="00000000" w:rsidRDefault="00000000">
    <w:pPr>
      <w:tabs>
        <w:tab w:val="left" w:pos="6810"/>
      </w:tabs>
      <w:rPr>
        <w:color w:val="969696"/>
      </w:rPr>
    </w:pPr>
    <w:r>
      <w:rPr>
        <w:color w:val="969696"/>
      </w:rPr>
      <w:t>Application : EIG GRH</w:t>
    </w:r>
    <w:r>
      <w:rPr>
        <w:rFonts w:ascii="Times New Roman" w:hAnsi="Times New Roman" w:cs="Times New Roman"/>
        <w:color w:val="969696"/>
      </w:rPr>
      <w:tab/>
    </w:r>
    <w:r>
      <w:rPr>
        <w:color w:val="969696"/>
      </w:rPr>
      <w:t>Date de mise à jour : 24/03/2020</w:t>
    </w:r>
  </w:p>
  <w:p w14:paraId="43CEDC13" w14:textId="77777777" w:rsidR="00000000" w:rsidRDefault="00000000">
    <w:pPr>
      <w:tabs>
        <w:tab w:val="left" w:pos="6810"/>
      </w:tabs>
      <w:rPr>
        <w:rFonts w:ascii="Times New Roman" w:hAnsi="Times New Roman" w:cs="Times New Roman"/>
        <w:color w:val="969696"/>
      </w:rPr>
    </w:pPr>
  </w:p>
  <w:p w14:paraId="71DD972C" w14:textId="77777777" w:rsidR="00000000" w:rsidRDefault="00000000">
    <w:pPr>
      <w:pBdr>
        <w:bottom w:val="single" w:sz="6" w:space="0" w:color="000000"/>
      </w:pBdr>
      <w:spacing w:after="0" w:line="240" w:lineRule="auto"/>
      <w:rPr>
        <w:rFonts w:ascii="Times New Roman" w:hAnsi="Times New Roman" w:cs="Times New Roman"/>
        <w:sz w:val="6"/>
        <w:szCs w:val="6"/>
      </w:rPr>
    </w:pPr>
  </w:p>
  <w:p w14:paraId="5CFD6938" w14:textId="77777777" w:rsidR="00000000" w:rsidRDefault="00000000">
    <w:pPr>
      <w:spacing w:after="0" w:line="240" w:lineRule="auto"/>
      <w:rPr>
        <w:rFonts w:ascii="Times New Roman" w:hAnsi="Times New Roman" w:cs="Times New Roman"/>
        <w:sz w:val="6"/>
        <w:szCs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2B9F" w14:textId="77777777" w:rsidR="00000000" w:rsidRDefault="00000000">
    <w:pPr>
      <w:spacing w:after="0" w:line="240" w:lineRule="auto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89FE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 w15:restartNumberingAfterBreak="0">
    <w:nsid w:val="0984A060"/>
    <w:multiLevelType w:val="multilevel"/>
    <w:tmpl w:val="FFFFFFFF"/>
    <w:lvl w:ilvl="0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  <w:sz w:val="24"/>
        <w:szCs w:val="24"/>
      </w:rPr>
    </w:lvl>
    <w:lvl w:ilvl="1"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/>
        <w:sz w:val="24"/>
        <w:szCs w:val="24"/>
      </w:rPr>
    </w:lvl>
  </w:abstractNum>
  <w:abstractNum w:abstractNumId="2" w15:restartNumberingAfterBreak="0">
    <w:nsid w:val="11286385"/>
    <w:multiLevelType w:val="multilevel"/>
    <w:tmpl w:val="FFFFFFFF"/>
    <w:lvl w:ilvl="0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abstractNum w:abstractNumId="3" w15:restartNumberingAfterBreak="0">
    <w:nsid w:val="14EB1D3B"/>
    <w:multiLevelType w:val="multilevel"/>
    <w:tmpl w:val="FFFFFFFF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egoe UI Light" w:hAnsi="Segoe UI Light" w:cs="Segoe UI Light"/>
        <w:sz w:val="22"/>
        <w:szCs w:val="22"/>
      </w:rPr>
    </w:lvl>
    <w:lvl w:ilvl="1"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/>
        <w:sz w:val="24"/>
        <w:szCs w:val="24"/>
      </w:rPr>
    </w:lvl>
  </w:abstractNum>
  <w:abstractNum w:abstractNumId="4" w15:restartNumberingAfterBreak="0">
    <w:nsid w:val="17B28987"/>
    <w:multiLevelType w:val="multilevel"/>
    <w:tmpl w:val="FFFFFFFF"/>
    <w:lvl w:ilvl="0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1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/>
        <w:sz w:val="24"/>
        <w:szCs w:val="24"/>
      </w:rPr>
    </w:lvl>
  </w:abstractNum>
  <w:abstractNum w:abstractNumId="5" w15:restartNumberingAfterBreak="0">
    <w:nsid w:val="1A04E8D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6" w15:restartNumberingAfterBreak="0">
    <w:nsid w:val="32665C3E"/>
    <w:multiLevelType w:val="multilevel"/>
    <w:tmpl w:val="FFFFFFFF"/>
    <w:lvl w:ilvl="0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  <w:sz w:val="22"/>
        <w:szCs w:val="22"/>
      </w:rPr>
    </w:lvl>
    <w:lvl w:ilvl="1"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/>
        <w:sz w:val="24"/>
        <w:szCs w:val="24"/>
      </w:rPr>
    </w:lvl>
  </w:abstractNum>
  <w:abstractNum w:abstractNumId="7" w15:restartNumberingAfterBreak="0">
    <w:nsid w:val="522E560B"/>
    <w:multiLevelType w:val="multilevel"/>
    <w:tmpl w:val="FFFFFFFF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 Light" w:hAnsi="Segoe UI Light" w:cs="Segoe UI Light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8" w15:restartNumberingAfterBreak="0">
    <w:nsid w:val="52E81E37"/>
    <w:multiLevelType w:val="multilevel"/>
    <w:tmpl w:val="FFFFFFFF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 Light" w:hAnsi="Segoe UI Light" w:cs="Segoe UI Light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 w15:restartNumberingAfterBreak="0">
    <w:nsid w:val="5B197F6E"/>
    <w:multiLevelType w:val="multilevel"/>
    <w:tmpl w:val="FFFFFFFF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0" w15:restartNumberingAfterBreak="0">
    <w:nsid w:val="7FEC6290"/>
    <w:multiLevelType w:val="multilevel"/>
    <w:tmpl w:val="FFFFFFFF"/>
    <w:lvl w:ilvl="0"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/>
        <w:sz w:val="22"/>
        <w:szCs w:val="22"/>
      </w:rPr>
    </w:lvl>
    <w:lvl w:ilvl="1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cs="Wingdings"/>
        <w:sz w:val="24"/>
        <w:szCs w:val="24"/>
      </w:rPr>
    </w:lvl>
  </w:abstractNum>
  <w:num w:numId="1" w16cid:durableId="1250584390">
    <w:abstractNumId w:val="1"/>
  </w:num>
  <w:num w:numId="2" w16cid:durableId="797265177">
    <w:abstractNumId w:val="9"/>
  </w:num>
  <w:num w:numId="3" w16cid:durableId="83310434">
    <w:abstractNumId w:val="0"/>
  </w:num>
  <w:num w:numId="4" w16cid:durableId="1775904269">
    <w:abstractNumId w:val="2"/>
  </w:num>
  <w:num w:numId="5" w16cid:durableId="1809012558">
    <w:abstractNumId w:val="7"/>
  </w:num>
  <w:num w:numId="6" w16cid:durableId="652411407">
    <w:abstractNumId w:val="3"/>
  </w:num>
  <w:num w:numId="7" w16cid:durableId="700398866">
    <w:abstractNumId w:val="5"/>
  </w:num>
  <w:num w:numId="8" w16cid:durableId="383410197">
    <w:abstractNumId w:val="10"/>
  </w:num>
  <w:num w:numId="9" w16cid:durableId="1185440909">
    <w:abstractNumId w:val="8"/>
  </w:num>
  <w:num w:numId="10" w16cid:durableId="1412435587">
    <w:abstractNumId w:val="4"/>
  </w:num>
  <w:num w:numId="11" w16cid:durableId="18966200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5A1"/>
    <w:rsid w:val="00094979"/>
    <w:rsid w:val="002955A1"/>
    <w:rsid w:val="0044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DC8AF4"/>
  <w14:defaultImageDpi w14:val="0"/>
  <w15:docId w15:val="{8995D09D-432B-4A92-868B-A3F05C59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165" w:line="252" w:lineRule="auto"/>
    </w:pPr>
    <w:rPr>
      <w:rFonts w:ascii="Calibri" w:hAnsi="Calibri" w:cs="Calibri"/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spacing w:before="240" w:after="60"/>
      <w:outlineLvl w:val="0"/>
    </w:pPr>
    <w:rPr>
      <w:rFonts w:ascii="Calibri Light" w:hAnsi="Calibri Light" w:cs="Calibri Light"/>
      <w:b/>
      <w:bCs/>
      <w:sz w:val="32"/>
      <w:szCs w:val="32"/>
    </w:rPr>
  </w:style>
  <w:style w:type="character" w:default="1" w:styleId="Policepardfaut">
    <w:name w:val="Default Paragraph Font"/>
    <w:uiPriority w:val="99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99"/>
    <w:qFormat/>
    <w:pPr>
      <w:spacing w:after="0" w:line="240" w:lineRule="auto"/>
    </w:pPr>
    <w:rPr>
      <w:rFonts w:ascii="Calibri Light" w:hAnsi="Calibri Light" w:cs="Calibri Light"/>
      <w:spacing w:val="-15"/>
      <w:sz w:val="56"/>
      <w:szCs w:val="56"/>
    </w:rPr>
  </w:style>
  <w:style w:type="character" w:customStyle="1" w:styleId="Titre1Car">
    <w:name w:val="Titre 1 Car"/>
    <w:link w:val="Titre1"/>
    <w:uiPriority w:val="99"/>
    <w:rPr>
      <w:rFonts w:ascii="Calibri Light" w:hAnsi="Calibri Light" w:cs="Calibri Light"/>
      <w:b/>
      <w:bCs/>
      <w:sz w:val="32"/>
      <w:szCs w:val="32"/>
    </w:rPr>
  </w:style>
  <w:style w:type="paragraph" w:styleId="Paragraphedeliste">
    <w:name w:val="List Paragraph"/>
    <w:basedOn w:val="Normal"/>
    <w:uiPriority w:val="99"/>
    <w:qFormat/>
    <w:pPr>
      <w:spacing w:after="195" w:line="276" w:lineRule="auto"/>
      <w:ind w:left="720"/>
    </w:pPr>
    <w:rPr>
      <w:rFonts w:ascii="Arial" w:hAnsi="Arial" w:cs="Arial"/>
    </w:rPr>
  </w:style>
  <w:style w:type="character" w:customStyle="1" w:styleId="TitreCar">
    <w:name w:val="Titre Car"/>
    <w:link w:val="Titre"/>
    <w:uiPriority w:val="99"/>
    <w:rPr>
      <w:rFonts w:ascii="Calibri Light" w:hAnsi="Calibri Light" w:cs="Calibri Light"/>
      <w:spacing w:val="-15"/>
      <w:sz w:val="56"/>
      <w:szCs w:val="56"/>
    </w:rPr>
  </w:style>
  <w:style w:type="character" w:styleId="Lienhypertexte">
    <w:name w:val="Hyperlink"/>
    <w:uiPriority w:val="99"/>
    <w:rPr>
      <w:rFonts w:ascii="Arial" w:hAnsi="Arial" w:cs="Arial"/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5" w:after="105" w:line="240" w:lineRule="auto"/>
    </w:pPr>
    <w:rPr>
      <w:rFonts w:ascii="Times New Roman" w:hAnsi="Times New Roman" w:cs="Times New Roman"/>
      <w:sz w:val="24"/>
      <w:szCs w:val="24"/>
    </w:rPr>
  </w:style>
  <w:style w:type="character" w:styleId="Numrodepage">
    <w:name w:val="page number"/>
    <w:uiPriority w:val="99"/>
    <w:rPr>
      <w:rFonts w:ascii="Arial" w:hAnsi="Arial" w:cs="Arial"/>
    </w:rPr>
  </w:style>
  <w:style w:type="character" w:styleId="Marquedecommentaire">
    <w:name w:val="annotation reference"/>
    <w:uiPriority w:val="99"/>
    <w:rPr>
      <w:rFonts w:ascii="Arial" w:hAnsi="Arial" w:cs="Arial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rPr>
      <w:sz w:val="24"/>
      <w:szCs w:val="24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rPr>
      <w:b/>
      <w:bCs/>
    </w:rPr>
  </w:style>
  <w:style w:type="character" w:customStyle="1" w:styleId="CommentaireCar">
    <w:name w:val="Commentaire Car"/>
    <w:link w:val="Commentaire"/>
    <w:uiPriority w:val="99"/>
    <w:rPr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ObjetducommentaireCar">
    <w:name w:val="Objet du commentaire Car"/>
    <w:link w:val="Objetducommentaire"/>
    <w:uiPriority w:val="99"/>
    <w:rPr>
      <w:b/>
      <w:bCs/>
      <w:sz w:val="24"/>
      <w:szCs w:val="24"/>
    </w:rPr>
  </w:style>
  <w:style w:type="character" w:customStyle="1" w:styleId="TextedebullesCar">
    <w:name w:val="Texte de bulles Car"/>
    <w:link w:val="Textedebulles"/>
    <w:uiPriority w:val="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268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Pascal BOUQUET</cp:lastModifiedBy>
  <cp:revision>2</cp:revision>
  <dcterms:created xsi:type="dcterms:W3CDTF">2026-08-20T08:43:00Z</dcterms:created>
  <dcterms:modified xsi:type="dcterms:W3CDTF">2026-08-20T08:43:00Z</dcterms:modified>
</cp:coreProperties>
</file>